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97" w:rsidRPr="00AD7E97" w:rsidRDefault="00AD7E97" w:rsidP="00AD7E97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82EA9"/>
          <w:kern w:val="36"/>
          <w:sz w:val="36"/>
          <w:szCs w:val="36"/>
        </w:rPr>
      </w:pPr>
      <w:r w:rsidRPr="00AD7E97">
        <w:rPr>
          <w:rFonts w:ascii="Times New Roman" w:eastAsia="Times New Roman" w:hAnsi="Times New Roman" w:cs="Times New Roman"/>
          <w:b/>
          <w:bCs/>
          <w:color w:val="082EA9"/>
          <w:kern w:val="36"/>
          <w:sz w:val="36"/>
          <w:szCs w:val="36"/>
        </w:rPr>
        <w:t>Бесплатное лекарственное обеспечение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Нормативными правовыми актами Российской Федерации предусмотрено льготное/бесплатное обеспечение отдельных категорий граждан лекарственными препаратами. Это означает, что лекарственные препараты, назначенные врачом «льготнику», приобретаются не за счет личных средств последнего, а за счет бюджетов различных уровней (как федерального, так и регионального). Информация о финансировании бесплатного лекарственного обеспечения также будет представлена в соответствующих разделах настоящей статьи, а пока предлагаем разобраться с тем, какие категории лиц и в рамках каких нормативных актов обеспечиваются необходимыми лекарственными препаратами бесплатно.</w:t>
      </w:r>
    </w:p>
    <w:p w:rsidR="00AD7E97" w:rsidRPr="00AD7E97" w:rsidRDefault="00AD7E97" w:rsidP="00AD7E97">
      <w:pPr>
        <w:spacing w:before="300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82EA9"/>
          <w:sz w:val="33"/>
          <w:szCs w:val="33"/>
        </w:rPr>
      </w:pPr>
      <w:r w:rsidRPr="00AD7E97">
        <w:rPr>
          <w:rFonts w:ascii="Times New Roman" w:eastAsia="Times New Roman" w:hAnsi="Times New Roman" w:cs="Times New Roman"/>
          <w:b/>
          <w:bCs/>
          <w:color w:val="082EA9"/>
          <w:sz w:val="33"/>
          <w:szCs w:val="33"/>
        </w:rPr>
        <w:t>I. Бесплатное лекарственное обеспечение в рамках Закона о государственной социальной помощи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Федеральным законом от 17.07.1999 г. № 178-ФЗ «О государственной социальной помощи» (далее – Закон о государственной социальной помощи) предусмотрен определенный набор социальных услуг для льготных категорий граждан.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При этом в состав предоставляемого гражданам набора социальных услуг включаются следующие социальные услуги:</w:t>
      </w:r>
    </w:p>
    <w:p w:rsidR="00AD7E97" w:rsidRPr="00AD7E97" w:rsidRDefault="00AD7E97" w:rsidP="00AD7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обеспечение необходимыми лекарственными препаратами для медицинского применения;</w:t>
      </w:r>
    </w:p>
    <w:p w:rsidR="00AD7E97" w:rsidRPr="00AD7E97" w:rsidRDefault="00AD7E97" w:rsidP="00AD7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обеспечение необходимыми медицинскими изделиями;</w:t>
      </w:r>
    </w:p>
    <w:p w:rsidR="00AD7E97" w:rsidRPr="00AD7E97" w:rsidRDefault="00AD7E97" w:rsidP="00AD7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обеспечение специализированными продуктами лечебного питания для детей-инвалидов;</w:t>
      </w:r>
    </w:p>
    <w:p w:rsidR="00AD7E97" w:rsidRPr="00AD7E97" w:rsidRDefault="00AD7E97" w:rsidP="00AD7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предоставление при наличии медицинских показаний путевки на санаторно-курортное лечение;</w:t>
      </w:r>
    </w:p>
    <w:p w:rsidR="00AD7E97" w:rsidRPr="00AD7E97" w:rsidRDefault="00AD7E97" w:rsidP="00AD7E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бесплатный проезд к месту лечения и обратно.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В настоящей статье рассмотрен ряд вопросов, имеющих отношение к первой из перечисленных выше услуг – к бесплатному получению гражданами лекарственных средств.</w:t>
      </w:r>
    </w:p>
    <w:p w:rsidR="00AD7E97" w:rsidRPr="00AD7E97" w:rsidRDefault="00AD7E97" w:rsidP="00AD7E97">
      <w:pPr>
        <w:spacing w:before="22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82EA9"/>
          <w:sz w:val="29"/>
          <w:szCs w:val="29"/>
        </w:rPr>
      </w:pPr>
      <w:r w:rsidRPr="00AD7E97">
        <w:rPr>
          <w:rFonts w:ascii="Times New Roman" w:eastAsia="Times New Roman" w:hAnsi="Times New Roman" w:cs="Times New Roman"/>
          <w:b/>
          <w:bCs/>
          <w:color w:val="082EA9"/>
          <w:sz w:val="29"/>
          <w:szCs w:val="29"/>
        </w:rPr>
        <w:t>Категории лиц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Согласно статье 6.1 Закона о государственной социальной помощи бесплатно обеспечиваются лекарственными средствами следующие категории граждан:</w:t>
      </w:r>
    </w:p>
    <w:p w:rsidR="00AD7E97" w:rsidRPr="00AD7E97" w:rsidRDefault="00AD7E97" w:rsidP="00AD7E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инвалиды войны;</w:t>
      </w:r>
    </w:p>
    <w:p w:rsidR="00AD7E97" w:rsidRPr="00AD7E97" w:rsidRDefault="00AD7E97" w:rsidP="00AD7E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участники Великой Отечественной войны;</w:t>
      </w:r>
    </w:p>
    <w:p w:rsidR="00AD7E97" w:rsidRPr="00AD7E97" w:rsidRDefault="00AD7E97" w:rsidP="00AD7E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ветераны боевых действий;</w:t>
      </w:r>
    </w:p>
    <w:p w:rsidR="00AD7E97" w:rsidRPr="00AD7E97" w:rsidRDefault="00AD7E97" w:rsidP="00AD7E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AD7E97" w:rsidRPr="00AD7E97" w:rsidRDefault="00AD7E97" w:rsidP="00AD7E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лица, награжденные знаком «Жителю блокадного Ленинграда»;</w:t>
      </w:r>
    </w:p>
    <w:p w:rsidR="00AD7E97" w:rsidRPr="00AD7E97" w:rsidRDefault="00AD7E97" w:rsidP="00AD7E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AD7E97">
        <w:rPr>
          <w:rFonts w:ascii="Times New Roman" w:eastAsia="Times New Roman" w:hAnsi="Times New Roman" w:cs="Times New Roman"/>
          <w:sz w:val="21"/>
          <w:szCs w:val="21"/>
        </w:rP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AD7E97" w:rsidRPr="00AD7E97" w:rsidRDefault="00AD7E97" w:rsidP="00AD7E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lastRenderedPageBreak/>
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AD7E97" w:rsidRPr="00AD7E97" w:rsidRDefault="00AD7E97" w:rsidP="00AD7E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инвалиды;</w:t>
      </w:r>
    </w:p>
    <w:p w:rsidR="00AD7E97" w:rsidRPr="00AD7E97" w:rsidRDefault="00AD7E97" w:rsidP="00AD7E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дети-инвалиды;</w:t>
      </w:r>
    </w:p>
    <w:p w:rsidR="00AD7E97" w:rsidRPr="00AD7E97" w:rsidRDefault="00AD7E97" w:rsidP="00AD7E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граждан.</w:t>
      </w:r>
    </w:p>
    <w:p w:rsidR="00AD7E97" w:rsidRPr="00AD7E97" w:rsidRDefault="00AD7E97" w:rsidP="00AD7E97">
      <w:pPr>
        <w:spacing w:before="22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82EA9"/>
          <w:sz w:val="29"/>
          <w:szCs w:val="29"/>
        </w:rPr>
      </w:pPr>
      <w:r w:rsidRPr="00AD7E97">
        <w:rPr>
          <w:rFonts w:ascii="Times New Roman" w:eastAsia="Times New Roman" w:hAnsi="Times New Roman" w:cs="Times New Roman"/>
          <w:b/>
          <w:bCs/>
          <w:color w:val="082EA9"/>
          <w:sz w:val="29"/>
          <w:szCs w:val="29"/>
        </w:rPr>
        <w:t>Федеральный регистр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лицах, имеющих право на получение государственной социальной помощи, содержится в Федеральном регистре лиц, имеющих право на получение государственной социальной помощи (далее – Федеральный регистр), который формирует Пенсионный фонд Российской Федерации </w:t>
      </w:r>
      <w:hyperlink r:id="rId5" w:anchor="footnote-1" w:tooltip="Перейти к сноске: 1" w:history="1">
        <w:r w:rsidRPr="00AD7E97">
          <w:rPr>
            <w:rFonts w:ascii="Times New Roman" w:eastAsia="Times New Roman" w:hAnsi="Times New Roman" w:cs="Times New Roman"/>
            <w:color w:val="222222"/>
            <w:sz w:val="17"/>
            <w:u w:val="single"/>
          </w:rPr>
          <w:t>1</w:t>
        </w:r>
      </w:hyperlink>
      <w:r w:rsidRPr="00AD7E9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Согласно статье 6.3 Закона о государственной социальной помощи учет права граждан на получение социальных услуг, в том числе бесплатного обеспечения лекарственными средствами, осуществляется по месту жительства гражданина. На деле это означает, что для того, чтобы лицо было учтено в Федеральном регистре, необходимо обратиться в территориальное отделение Пенсионного фонда по месту своего жительства.</w:t>
      </w:r>
    </w:p>
    <w:p w:rsidR="00AD7E97" w:rsidRPr="00AD7E97" w:rsidRDefault="00AD7E97" w:rsidP="00AD7E97">
      <w:pPr>
        <w:spacing w:before="22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82EA9"/>
          <w:sz w:val="29"/>
          <w:szCs w:val="29"/>
        </w:rPr>
      </w:pPr>
      <w:r w:rsidRPr="00AD7E97">
        <w:rPr>
          <w:rFonts w:ascii="Times New Roman" w:eastAsia="Times New Roman" w:hAnsi="Times New Roman" w:cs="Times New Roman"/>
          <w:b/>
          <w:bCs/>
          <w:color w:val="082EA9"/>
          <w:sz w:val="29"/>
          <w:szCs w:val="29"/>
        </w:rPr>
        <w:t>Порядок обеспечения бесплатными лекарствами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Граждане, имеющие право на получение бесплатных лекарственных препаратов, обеспечиваются им в соответствии со стандартами оказания медицинской помощи. При этом для получения лекарственного препарата гражданину выписывается соответствующий рецепт на лекарственный препарат.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Выписывание рецептов на лекарственные средства осуществляется в соответствии с приказом Минздрава России от 20.12.2012 г. № 1175н «Об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хранения».</w:t>
      </w:r>
    </w:p>
    <w:p w:rsidR="00AD7E97" w:rsidRPr="00AD7E97" w:rsidRDefault="00AD7E97" w:rsidP="00AD7E97">
      <w:pPr>
        <w:spacing w:before="22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82EA9"/>
          <w:sz w:val="29"/>
          <w:szCs w:val="29"/>
        </w:rPr>
      </w:pPr>
      <w:r w:rsidRPr="00AD7E97">
        <w:rPr>
          <w:rFonts w:ascii="Times New Roman" w:eastAsia="Times New Roman" w:hAnsi="Times New Roman" w:cs="Times New Roman"/>
          <w:b/>
          <w:bCs/>
          <w:color w:val="082EA9"/>
          <w:sz w:val="29"/>
          <w:szCs w:val="29"/>
        </w:rPr>
        <w:t>Перечень льготных лекарств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утвержден приказом </w:t>
      </w:r>
      <w:proofErr w:type="spellStart"/>
      <w:r w:rsidRPr="00AD7E97">
        <w:rPr>
          <w:rFonts w:ascii="Times New Roman" w:eastAsia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 России от 18.09.2006 г. № 665 «Об утверждении перечня лекарственных средств,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помощи».</w:t>
      </w:r>
      <w:proofErr w:type="gramEnd"/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В указанном приказе лекарственные препараты разделены по кодам </w:t>
      </w:r>
      <w:proofErr w:type="spellStart"/>
      <w:r w:rsidRPr="00AD7E97">
        <w:rPr>
          <w:rFonts w:ascii="Times New Roman" w:eastAsia="Times New Roman" w:hAnsi="Times New Roman" w:cs="Times New Roman"/>
          <w:sz w:val="20"/>
          <w:szCs w:val="20"/>
        </w:rPr>
        <w:t>анатомо-терапевтическо-химической</w:t>
      </w:r>
      <w:proofErr w:type="spellEnd"/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 (АТХ) классификации, где каждому коду АТХ соответствует соответствующее лекарственное средство (например: </w:t>
      </w:r>
      <w:proofErr w:type="spellStart"/>
      <w:r w:rsidRPr="00AD7E97">
        <w:rPr>
          <w:rFonts w:ascii="Times New Roman" w:eastAsia="Times New Roman" w:hAnsi="Times New Roman" w:cs="Times New Roman"/>
          <w:sz w:val="20"/>
          <w:szCs w:val="20"/>
        </w:rPr>
        <w:t>блокаторы</w:t>
      </w:r>
      <w:proofErr w:type="spellEnd"/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 Н2-гистаминовых рецепторов – </w:t>
      </w:r>
      <w:proofErr w:type="spellStart"/>
      <w:r w:rsidRPr="00AD7E97">
        <w:rPr>
          <w:rFonts w:ascii="Times New Roman" w:eastAsia="Times New Roman" w:hAnsi="Times New Roman" w:cs="Times New Roman"/>
          <w:sz w:val="20"/>
          <w:szCs w:val="20"/>
        </w:rPr>
        <w:t>ранитидин</w:t>
      </w:r>
      <w:proofErr w:type="spellEnd"/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; стимуляторы моторики желудочно-кишечного тракта – </w:t>
      </w:r>
      <w:proofErr w:type="spellStart"/>
      <w:r w:rsidRPr="00AD7E97">
        <w:rPr>
          <w:rFonts w:ascii="Times New Roman" w:eastAsia="Times New Roman" w:hAnsi="Times New Roman" w:cs="Times New Roman"/>
          <w:sz w:val="20"/>
          <w:szCs w:val="20"/>
        </w:rPr>
        <w:t>метоклопрамид</w:t>
      </w:r>
      <w:proofErr w:type="spellEnd"/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 и т.д.).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Кроме того, приказом </w:t>
      </w:r>
      <w:proofErr w:type="spellStart"/>
      <w:r w:rsidRPr="00AD7E97">
        <w:rPr>
          <w:rFonts w:ascii="Times New Roman" w:eastAsia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 России от 09.01.2007 г. № 1 утвержден Перечень изделий медицинского назначения и специализированных продуктов лечебного питания для детей-инвалидов, отпускаемых по рецептам врача (фельдшера) при оказании дополнительной бесплатной медицинской </w:t>
      </w:r>
      <w:r w:rsidRPr="00AD7E97">
        <w:rPr>
          <w:rFonts w:ascii="Times New Roman" w:eastAsia="Times New Roman" w:hAnsi="Times New Roman" w:cs="Times New Roman"/>
          <w:sz w:val="20"/>
          <w:szCs w:val="20"/>
        </w:rPr>
        <w:lastRenderedPageBreak/>
        <w:t>помощи отдельным категориям граждан, имеющим право на получение государственной социальной помощи.</w:t>
      </w:r>
    </w:p>
    <w:p w:rsidR="00AD7E97" w:rsidRPr="00AD7E97" w:rsidRDefault="00AD7E97" w:rsidP="00AD7E97">
      <w:pPr>
        <w:spacing w:before="22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82EA9"/>
          <w:sz w:val="29"/>
          <w:szCs w:val="29"/>
        </w:rPr>
      </w:pPr>
      <w:r w:rsidRPr="00AD7E97">
        <w:rPr>
          <w:rFonts w:ascii="Times New Roman" w:eastAsia="Times New Roman" w:hAnsi="Times New Roman" w:cs="Times New Roman"/>
          <w:b/>
          <w:bCs/>
          <w:color w:val="082EA9"/>
          <w:sz w:val="29"/>
          <w:szCs w:val="29"/>
        </w:rPr>
        <w:t>Период предоставления социальных услуг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Законом о государственной социальной помощи установлено, что периодом предоставления гражданам социальных услуг (в том числе в виде бесплатного лекарственного обеспечения) является календарный год.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В случае</w:t>
      </w:r>
      <w:proofErr w:type="gramStart"/>
      <w:r w:rsidRPr="00AD7E97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 если гражданин в течение календарного года приобрел (не с 1 января) право на получение социальных услуг,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года.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В случае</w:t>
      </w:r>
      <w:proofErr w:type="gramStart"/>
      <w:r w:rsidRPr="00AD7E97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 если гражданин в течение календарного года утратил (например, не прошел очередное переосвидетельствование, необходимое для признания лица инвалидом) право на получение социальных услуг, периодом предоставления ему социальных услуг является период с 1 января до даты утраты гражданином права на получение социальных услуг.</w:t>
      </w:r>
    </w:p>
    <w:p w:rsidR="00AD7E97" w:rsidRPr="00AD7E97" w:rsidRDefault="00AD7E97" w:rsidP="00AD7E97">
      <w:pPr>
        <w:spacing w:before="22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82EA9"/>
          <w:sz w:val="29"/>
          <w:szCs w:val="29"/>
        </w:rPr>
      </w:pPr>
      <w:r w:rsidRPr="00AD7E97">
        <w:rPr>
          <w:rFonts w:ascii="Times New Roman" w:eastAsia="Times New Roman" w:hAnsi="Times New Roman" w:cs="Times New Roman"/>
          <w:b/>
          <w:bCs/>
          <w:color w:val="082EA9"/>
          <w:sz w:val="29"/>
          <w:szCs w:val="29"/>
        </w:rPr>
        <w:t>Добровольный отказ от социальных услуг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Законом о государственной социальной помощи предусмотрено право гражданина, имеющего право на получение социальных услуг, отказаться от набора социальных услуг в пользу получения денежного эквивалента. Для этого достаточно единожды подать заявление об отказе от льгот в натуральном виде (получение лекарств, бесплатный проезд и т.д.).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Допускается отказ от получения набора социальных услуг полностью, отказ от получения одной из социальных услуг, и отказ от получения двух любых социальных услуг.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Заявление об отказе от набора </w:t>
      </w:r>
      <w:proofErr w:type="gramStart"/>
      <w:r w:rsidRPr="00AD7E97">
        <w:rPr>
          <w:rFonts w:ascii="Times New Roman" w:eastAsia="Times New Roman" w:hAnsi="Times New Roman" w:cs="Times New Roman"/>
          <w:sz w:val="20"/>
          <w:szCs w:val="20"/>
        </w:rPr>
        <w:t>социальных</w:t>
      </w:r>
      <w:proofErr w:type="gramEnd"/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D7E97">
        <w:rPr>
          <w:rFonts w:ascii="Times New Roman" w:eastAsia="Times New Roman" w:hAnsi="Times New Roman" w:cs="Times New Roman"/>
          <w:sz w:val="20"/>
          <w:szCs w:val="20"/>
        </w:rPr>
        <w:t>услугх</w:t>
      </w:r>
      <w:proofErr w:type="spellEnd"/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 (социальной услуги) подается до 1 октября текущего года. При этом гражданин утрачивает право на набор социальных услуг на период с 1 января года, следующего за годом подачи указанного заявления, и по 31 декабря года, в котором гражданин обратится с заявлением о возобновлении предоставления ему набора социальных услуг (социальной услуги).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Заявление о возобновлении предоставления набора социальных услуг (социальной услуги) также подается до 1 октября текущего года на период с 1 января года, следующего за годом подачи заявления.</w:t>
      </w:r>
    </w:p>
    <w:p w:rsidR="00AD7E97" w:rsidRPr="00AD7E97" w:rsidRDefault="00AD7E97" w:rsidP="00AD7E97">
      <w:pPr>
        <w:spacing w:before="22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82EA9"/>
          <w:sz w:val="29"/>
          <w:szCs w:val="29"/>
        </w:rPr>
      </w:pPr>
      <w:r w:rsidRPr="00AD7E97">
        <w:rPr>
          <w:rFonts w:ascii="Times New Roman" w:eastAsia="Times New Roman" w:hAnsi="Times New Roman" w:cs="Times New Roman"/>
          <w:b/>
          <w:bCs/>
          <w:color w:val="082EA9"/>
          <w:sz w:val="29"/>
          <w:szCs w:val="29"/>
        </w:rPr>
        <w:t>Финансирование расходов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Средства на обеспечение лекарственными препаратами в рамках оказания государственной социальной помощи, предусматриваются в виде субвенций из федерального бюджета, передаваемых бюджетами субъектов РФ.</w:t>
      </w:r>
    </w:p>
    <w:p w:rsidR="00AD7E97" w:rsidRPr="00AD7E97" w:rsidRDefault="00AD7E97" w:rsidP="00AD7E97">
      <w:pPr>
        <w:spacing w:before="300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82EA9"/>
          <w:sz w:val="33"/>
          <w:szCs w:val="33"/>
        </w:rPr>
      </w:pPr>
      <w:r w:rsidRPr="00AD7E97">
        <w:rPr>
          <w:rFonts w:ascii="Times New Roman" w:eastAsia="Times New Roman" w:hAnsi="Times New Roman" w:cs="Times New Roman"/>
          <w:b/>
          <w:bCs/>
          <w:color w:val="082EA9"/>
          <w:sz w:val="33"/>
          <w:szCs w:val="33"/>
        </w:rPr>
        <w:t>II. Обеспечение граждан жизненно необходимыми и важнейшими лекарственными препаратами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D7E97">
        <w:rPr>
          <w:rFonts w:ascii="Times New Roman" w:eastAsia="Times New Roman" w:hAnsi="Times New Roman" w:cs="Times New Roman"/>
          <w:sz w:val="20"/>
          <w:szCs w:val="20"/>
        </w:rPr>
        <w:t>В соответствии с частью 2 статьи 80 Федерального закона от 21.11.2011 г. № 323-ФЗ «Об основах охраны здоровья граждан в Российской Федерации» при оказании в рамках программы государственных гарантий бесплатного оказания гражданам медицинской помощи осуществляется 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 (ЖНВЛП).</w:t>
      </w:r>
      <w:proofErr w:type="gramEnd"/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lastRenderedPageBreak/>
        <w:t>При этом в рамках программы государственных гарантий бесплатного оказания гражданам медицинской помощи оказывается:</w:t>
      </w:r>
    </w:p>
    <w:p w:rsidR="00AD7E97" w:rsidRPr="00AD7E97" w:rsidRDefault="00AD7E97" w:rsidP="00AD7E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первичная медико-санитарная помощь в условиях дневного стационара и в неотложной форме;</w:t>
      </w:r>
    </w:p>
    <w:p w:rsidR="00AD7E97" w:rsidRPr="00AD7E97" w:rsidRDefault="00AD7E97" w:rsidP="00AD7E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специализированная медицинская помощь, в том числе высокотехнологичная;</w:t>
      </w:r>
    </w:p>
    <w:p w:rsidR="00AD7E97" w:rsidRPr="00AD7E97" w:rsidRDefault="00AD7E97" w:rsidP="00AD7E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скорая медицинская помощь, в том числе скорая специализированная;</w:t>
      </w:r>
    </w:p>
    <w:p w:rsidR="00AD7E97" w:rsidRPr="00AD7E97" w:rsidRDefault="00AD7E97" w:rsidP="00AD7E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 xml:space="preserve">паллиативная медицинская помощь в </w:t>
      </w:r>
      <w:proofErr w:type="gramStart"/>
      <w:r w:rsidRPr="00AD7E97">
        <w:rPr>
          <w:rFonts w:ascii="Times New Roman" w:eastAsia="Times New Roman" w:hAnsi="Times New Roman" w:cs="Times New Roman"/>
          <w:sz w:val="21"/>
          <w:szCs w:val="21"/>
        </w:rPr>
        <w:t>стационарных</w:t>
      </w:r>
      <w:proofErr w:type="gramEnd"/>
      <w:r w:rsidRPr="00AD7E97">
        <w:rPr>
          <w:rFonts w:ascii="Times New Roman" w:eastAsia="Times New Roman" w:hAnsi="Times New Roman" w:cs="Times New Roman"/>
          <w:sz w:val="21"/>
          <w:szCs w:val="21"/>
        </w:rPr>
        <w:t xml:space="preserve"> условия.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Обращаем внимание, что в 2014 году действует Программа государственных гарантий бесплатного оказания гражданам медицинской помощи на 2014 год и на плановый период 2015 и 2016 годов, утвержденная постановлением Правительства РФ от 18.10.2013 г. № 932.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Формирование перечня жизненно необходимых и важнейших лекарственных препаратов предусмотрено Федеральным законом от 12.04.2010 г. № 61-ФЗ «Об обращении лекарственных средств», в соответствии со статьей 4 которого перечень жизненно необходимых и важнейших лекарственных препаратов - ежегодно </w:t>
      </w:r>
      <w:hyperlink r:id="rId6" w:anchor="footnote-2" w:tooltip="Перейти к сноске: 2" w:history="1">
        <w:r w:rsidRPr="00AD7E97">
          <w:rPr>
            <w:rFonts w:ascii="Times New Roman" w:eastAsia="Times New Roman" w:hAnsi="Times New Roman" w:cs="Times New Roman"/>
            <w:color w:val="222222"/>
            <w:sz w:val="17"/>
            <w:u w:val="single"/>
          </w:rPr>
          <w:t>2</w:t>
        </w:r>
      </w:hyperlink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 утверждаемый Правительством Российской Федерации перечень лекарственных препаратов для медицинского применения, обеспечивающих приоритетные потребности здравоохранения в целях профилактики и лечения заболеваний, в том числе преобладающих в структуре</w:t>
      </w:r>
      <w:proofErr w:type="gramEnd"/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 заболеваемости в Российской Федерации.</w:t>
      </w:r>
    </w:p>
    <w:p w:rsidR="00AD7E97" w:rsidRPr="00AD7E97" w:rsidRDefault="00AD7E97" w:rsidP="00AD7E97">
      <w:pPr>
        <w:spacing w:before="22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82EA9"/>
          <w:sz w:val="29"/>
          <w:szCs w:val="29"/>
        </w:rPr>
      </w:pPr>
      <w:r w:rsidRPr="00AD7E97">
        <w:rPr>
          <w:rFonts w:ascii="Times New Roman" w:eastAsia="Times New Roman" w:hAnsi="Times New Roman" w:cs="Times New Roman"/>
          <w:b/>
          <w:bCs/>
          <w:color w:val="082EA9"/>
          <w:sz w:val="29"/>
          <w:szCs w:val="29"/>
        </w:rPr>
        <w:t>Не подлежат оплате за счет личных сре</w:t>
      </w:r>
      <w:proofErr w:type="gramStart"/>
      <w:r w:rsidRPr="00AD7E97">
        <w:rPr>
          <w:rFonts w:ascii="Times New Roman" w:eastAsia="Times New Roman" w:hAnsi="Times New Roman" w:cs="Times New Roman"/>
          <w:b/>
          <w:bCs/>
          <w:color w:val="082EA9"/>
          <w:sz w:val="29"/>
          <w:szCs w:val="29"/>
        </w:rPr>
        <w:t>дств гр</w:t>
      </w:r>
      <w:proofErr w:type="gramEnd"/>
      <w:r w:rsidRPr="00AD7E97">
        <w:rPr>
          <w:rFonts w:ascii="Times New Roman" w:eastAsia="Times New Roman" w:hAnsi="Times New Roman" w:cs="Times New Roman"/>
          <w:b/>
          <w:bCs/>
          <w:color w:val="082EA9"/>
          <w:sz w:val="29"/>
          <w:szCs w:val="29"/>
        </w:rPr>
        <w:t>аждан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</w:t>
      </w:r>
      <w:proofErr w:type="gramStart"/>
      <w:r w:rsidRPr="00AD7E97">
        <w:rPr>
          <w:rFonts w:ascii="Times New Roman" w:eastAsia="Times New Roman" w:hAnsi="Times New Roman" w:cs="Times New Roman"/>
          <w:sz w:val="20"/>
          <w:szCs w:val="20"/>
        </w:rPr>
        <w:t>дств гр</w:t>
      </w:r>
      <w:proofErr w:type="gramEnd"/>
      <w:r w:rsidRPr="00AD7E97">
        <w:rPr>
          <w:rFonts w:ascii="Times New Roman" w:eastAsia="Times New Roman" w:hAnsi="Times New Roman" w:cs="Times New Roman"/>
          <w:sz w:val="20"/>
          <w:szCs w:val="20"/>
        </w:rPr>
        <w:t>аждан:</w:t>
      </w:r>
    </w:p>
    <w:p w:rsidR="00AD7E97" w:rsidRPr="00AD7E97" w:rsidRDefault="00AD7E97" w:rsidP="00AD7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оказание медицинских услуг, назначение и применение лекарственных препаратов, включенных в перечень жизненно необходимых и важнейших лекарственных препаратов, медицинских изделий, компонентов крови, лечебного питания, в том числе специализированных продуктов лечебного питания, по медицинским показаниям в соответствии со стандартами оказания медицинской помощи;</w:t>
      </w:r>
    </w:p>
    <w:p w:rsidR="00AD7E97" w:rsidRPr="00AD7E97" w:rsidRDefault="00AD7E97" w:rsidP="00AD7E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- в случаях их замены из-за индивидуальной непереносимости, по жизненным показаниям.</w:t>
      </w:r>
    </w:p>
    <w:p w:rsidR="00AD7E97" w:rsidRPr="00AD7E97" w:rsidRDefault="00AD7E97" w:rsidP="00AD7E97">
      <w:pPr>
        <w:spacing w:before="22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82EA9"/>
          <w:sz w:val="29"/>
          <w:szCs w:val="29"/>
        </w:rPr>
      </w:pPr>
      <w:r w:rsidRPr="00AD7E97">
        <w:rPr>
          <w:rFonts w:ascii="Times New Roman" w:eastAsia="Times New Roman" w:hAnsi="Times New Roman" w:cs="Times New Roman"/>
          <w:b/>
          <w:bCs/>
          <w:color w:val="082EA9"/>
          <w:sz w:val="29"/>
          <w:szCs w:val="29"/>
        </w:rPr>
        <w:t>Финансирование расходов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Обеспечение граждан лекарственными препаратами, входящими в перечень ЖНВЛП, финансируется за счет средств федерального бюджета.</w:t>
      </w:r>
    </w:p>
    <w:p w:rsidR="00AD7E97" w:rsidRPr="00AD7E97" w:rsidRDefault="00AD7E97" w:rsidP="00AD7E97">
      <w:pPr>
        <w:spacing w:before="300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82EA9"/>
          <w:sz w:val="33"/>
          <w:szCs w:val="33"/>
        </w:rPr>
      </w:pPr>
      <w:r w:rsidRPr="00AD7E97">
        <w:rPr>
          <w:rFonts w:ascii="Times New Roman" w:eastAsia="Times New Roman" w:hAnsi="Times New Roman" w:cs="Times New Roman"/>
          <w:b/>
          <w:bCs/>
          <w:color w:val="082EA9"/>
          <w:sz w:val="33"/>
          <w:szCs w:val="33"/>
        </w:rPr>
        <w:t>III. Отпуск лекарственных средств и изделий медицинского назначения бесплатно или с 50%-ной скидкой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 перечень лекарственных препаратов, отпускаемых населению в соответствии </w:t>
      </w:r>
      <w:proofErr w:type="gramStart"/>
      <w:r w:rsidRPr="00AD7E97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AD7E97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D7E97" w:rsidRPr="00AD7E97" w:rsidRDefault="00AD7E97" w:rsidP="00AD7E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</w:t>
      </w:r>
    </w:p>
    <w:p w:rsidR="00AD7E97" w:rsidRPr="00AD7E97" w:rsidRDefault="00AD7E97" w:rsidP="00AD7E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lastRenderedPageBreak/>
        <w:t>Перечнем групп населения, при амбулаторном лечении которых лекарственные средства отпускаются по рецептам врачей с 50%-ной скидкой;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Оба указанных перечня утверждены постановлением Правительства РФ от 30.07.1994 г.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назначения».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Далее приведены несколько примеров из перечня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6"/>
        <w:gridCol w:w="4350"/>
      </w:tblGrid>
      <w:tr w:rsidR="00AD7E97" w:rsidRPr="00AD7E97" w:rsidTr="00AD7E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7E97" w:rsidRPr="00AD7E97" w:rsidRDefault="00AD7E97" w:rsidP="00AD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группам населения</w:t>
            </w:r>
          </w:p>
        </w:tc>
      </w:tr>
      <w:tr w:rsidR="00AD7E97" w:rsidRPr="00AD7E97" w:rsidTr="00AD7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E97" w:rsidRPr="00AD7E97" w:rsidRDefault="00AD7E97" w:rsidP="00AD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0" w:type="auto"/>
            <w:vAlign w:val="center"/>
            <w:hideMark/>
          </w:tcPr>
          <w:p w:rsidR="00AD7E97" w:rsidRPr="00AD7E97" w:rsidRDefault="00AD7E97" w:rsidP="00AD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лекарственные средства</w:t>
            </w:r>
          </w:p>
        </w:tc>
      </w:tr>
      <w:tr w:rsidR="00AD7E97" w:rsidRPr="00AD7E97" w:rsidTr="00AD7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E97" w:rsidRPr="00AD7E97" w:rsidRDefault="00AD7E97" w:rsidP="00AD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0" w:type="auto"/>
            <w:vAlign w:val="center"/>
            <w:hideMark/>
          </w:tcPr>
          <w:p w:rsidR="00AD7E97" w:rsidRPr="00AD7E97" w:rsidRDefault="00AD7E97" w:rsidP="00AD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лекарственные средства</w:t>
            </w:r>
          </w:p>
        </w:tc>
      </w:tr>
      <w:tr w:rsidR="00AD7E97" w:rsidRPr="00AD7E97" w:rsidTr="00AD7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E97" w:rsidRPr="00AD7E97" w:rsidRDefault="00AD7E97" w:rsidP="00AD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0" w:type="auto"/>
            <w:vAlign w:val="center"/>
            <w:hideMark/>
          </w:tcPr>
          <w:p w:rsidR="00AD7E97" w:rsidRPr="00AD7E97" w:rsidRDefault="00AD7E97" w:rsidP="00AD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лекарственные средства</w:t>
            </w:r>
          </w:p>
        </w:tc>
      </w:tr>
      <w:tr w:rsidR="00AD7E97" w:rsidRPr="00AD7E97" w:rsidTr="00AD7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E97" w:rsidRPr="00AD7E97" w:rsidRDefault="00AD7E97" w:rsidP="00AD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 I группы, неработающие инвалиды II группы, дети-инвалиды в возрасте до 18 лет</w:t>
            </w:r>
          </w:p>
        </w:tc>
        <w:tc>
          <w:tcPr>
            <w:tcW w:w="0" w:type="auto"/>
            <w:vAlign w:val="center"/>
            <w:hideMark/>
          </w:tcPr>
          <w:p w:rsidR="00AD7E97" w:rsidRPr="00AD7E97" w:rsidRDefault="00AD7E97" w:rsidP="00AD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AD7E97" w:rsidRPr="00AD7E97" w:rsidTr="00AD7E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7E97" w:rsidRPr="00AD7E97" w:rsidRDefault="00AD7E97" w:rsidP="00AD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категориям заболеваний</w:t>
            </w:r>
          </w:p>
        </w:tc>
      </w:tr>
      <w:tr w:rsidR="00AD7E97" w:rsidRPr="00AD7E97" w:rsidTr="00AD7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E97" w:rsidRPr="00AD7E97" w:rsidRDefault="00AD7E97" w:rsidP="00AD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церебральные параличи</w:t>
            </w:r>
          </w:p>
        </w:tc>
        <w:tc>
          <w:tcPr>
            <w:tcW w:w="0" w:type="auto"/>
            <w:vAlign w:val="center"/>
            <w:hideMark/>
          </w:tcPr>
          <w:p w:rsidR="00AD7E97" w:rsidRPr="00AD7E97" w:rsidRDefault="00AD7E97" w:rsidP="00AD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средства для лечения данной категории заболеваний</w:t>
            </w:r>
          </w:p>
        </w:tc>
      </w:tr>
      <w:tr w:rsidR="00AD7E97" w:rsidRPr="00AD7E97" w:rsidTr="00AD7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E97" w:rsidRPr="00AD7E97" w:rsidRDefault="00AD7E97" w:rsidP="00AD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Гепатоцеребральная дистрофия и </w:t>
            </w:r>
            <w:proofErr w:type="spell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фенилкетонурия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7E97" w:rsidRPr="00AD7E97" w:rsidRDefault="00AD7E97" w:rsidP="00AD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безбелковые</w:t>
            </w:r>
            <w:proofErr w:type="spellEnd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продукты питания, белковые </w:t>
            </w:r>
            <w:proofErr w:type="spell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гидролизаты</w:t>
            </w:r>
            <w:proofErr w:type="spellEnd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ферменты, </w:t>
            </w:r>
            <w:proofErr w:type="spell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психостимуляторы</w:t>
            </w:r>
            <w:proofErr w:type="spellEnd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, витамины, биостимуляторы</w:t>
            </w:r>
          </w:p>
        </w:tc>
      </w:tr>
      <w:tr w:rsidR="00AD7E97" w:rsidRPr="00AD7E97" w:rsidTr="00AD7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E97" w:rsidRPr="00AD7E97" w:rsidRDefault="00AD7E97" w:rsidP="00AD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Муковисцидоз</w:t>
            </w:r>
            <w:proofErr w:type="spellEnd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больным детям)</w:t>
            </w:r>
          </w:p>
        </w:tc>
        <w:tc>
          <w:tcPr>
            <w:tcW w:w="0" w:type="auto"/>
            <w:vAlign w:val="center"/>
            <w:hideMark/>
          </w:tcPr>
          <w:p w:rsidR="00AD7E97" w:rsidRPr="00AD7E97" w:rsidRDefault="00AD7E97" w:rsidP="00AD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ферменты</w:t>
            </w:r>
          </w:p>
        </w:tc>
      </w:tr>
      <w:tr w:rsidR="00AD7E97" w:rsidRPr="00AD7E97" w:rsidTr="00AD7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E97" w:rsidRPr="00AD7E97" w:rsidRDefault="00AD7E97" w:rsidP="00AD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Острая перемежающаяся </w:t>
            </w:r>
            <w:proofErr w:type="spell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7E97" w:rsidRPr="00AD7E97" w:rsidRDefault="00AD7E97" w:rsidP="00AD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анальгетики, </w:t>
            </w:r>
            <w:proofErr w:type="spell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В-блокаторы</w:t>
            </w:r>
            <w:proofErr w:type="spellEnd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фосфаден</w:t>
            </w:r>
            <w:proofErr w:type="spellEnd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рибоксин</w:t>
            </w:r>
            <w:proofErr w:type="spellEnd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андрогены, </w:t>
            </w:r>
            <w:proofErr w:type="spell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аденил</w:t>
            </w:r>
            <w:proofErr w:type="spellEnd"/>
          </w:p>
        </w:tc>
      </w:tr>
      <w:tr w:rsidR="00AD7E97" w:rsidRPr="00AD7E97" w:rsidTr="00AD7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E97" w:rsidRPr="00AD7E97" w:rsidRDefault="00AD7E97" w:rsidP="00AD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СПИД, </w:t>
            </w:r>
            <w:proofErr w:type="gram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ВИЧ-инфицированные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7E97" w:rsidRPr="00AD7E97" w:rsidRDefault="00AD7E97" w:rsidP="00AD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лекарственные средства</w:t>
            </w:r>
          </w:p>
        </w:tc>
      </w:tr>
      <w:tr w:rsidR="00AD7E97" w:rsidRPr="00AD7E97" w:rsidTr="00AD7E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7E97" w:rsidRPr="00AD7E97" w:rsidRDefault="00AD7E97" w:rsidP="00AD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Онкологические заболевания</w:t>
            </w:r>
          </w:p>
        </w:tc>
        <w:tc>
          <w:tcPr>
            <w:tcW w:w="0" w:type="auto"/>
            <w:vAlign w:val="center"/>
            <w:hideMark/>
          </w:tcPr>
          <w:p w:rsidR="00AD7E97" w:rsidRPr="00AD7E97" w:rsidRDefault="00AD7E97" w:rsidP="00AD7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лекарственные средства, перевязочные средства </w:t>
            </w:r>
            <w:proofErr w:type="spellStart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>инкурабельным</w:t>
            </w:r>
            <w:proofErr w:type="spellEnd"/>
            <w:r w:rsidRPr="00AD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онкологическим больным</w:t>
            </w:r>
          </w:p>
        </w:tc>
      </w:tr>
    </w:tbl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Также приведем несколько примеров из перечня групп населения, лекарственные средства для которых отпускаются по рецептам врачей с 50%-ной скидкой:</w:t>
      </w:r>
    </w:p>
    <w:p w:rsidR="00AD7E97" w:rsidRPr="00AD7E97" w:rsidRDefault="00AD7E97" w:rsidP="00AD7E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Пенсионеры, получающие пенсию по старости, инвалидности или по случаю потери кормильца в минимальных размерах;</w:t>
      </w:r>
    </w:p>
    <w:p w:rsidR="00AD7E97" w:rsidRPr="00AD7E97" w:rsidRDefault="00AD7E97" w:rsidP="00AD7E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Работающие инвалиды II группы, инвалиды III группы, признанные в установленном порядке безработными;</w:t>
      </w:r>
    </w:p>
    <w:p w:rsidR="00AD7E97" w:rsidRPr="00AD7E97" w:rsidRDefault="00AD7E97" w:rsidP="00AD7E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AD7E97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 w:rsidRPr="00AD7E97">
        <w:rPr>
          <w:rFonts w:ascii="Times New Roman" w:eastAsia="Times New Roman" w:hAnsi="Times New Roman" w:cs="Times New Roman"/>
          <w:sz w:val="21"/>
          <w:szCs w:val="21"/>
        </w:rPr>
        <w:t>спецпоселение</w:t>
      </w:r>
      <w:proofErr w:type="spellEnd"/>
      <w:r w:rsidRPr="00AD7E97">
        <w:rPr>
          <w:rFonts w:ascii="Times New Roman" w:eastAsia="Times New Roman" w:hAnsi="Times New Roman" w:cs="Times New Roman"/>
          <w:sz w:val="21"/>
          <w:szCs w:val="21"/>
        </w:rPr>
        <w:t>, привлечения к принудительному труду в условиях ограничения свободы, в том числе "в рабочих колоннах НКВД", иным ограничениям прав и свобод, необоснованно помещавшихся в психиатрические лечебные учреждения и впоследствии реабилитированных, в том числе граждан из числа репрессированных народов, подвергшихся репрессиям на территории Российской Федерации по признакам национальной и</w:t>
      </w:r>
      <w:proofErr w:type="gramEnd"/>
      <w:r w:rsidRPr="00AD7E97">
        <w:rPr>
          <w:rFonts w:ascii="Times New Roman" w:eastAsia="Times New Roman" w:hAnsi="Times New Roman" w:cs="Times New Roman"/>
          <w:sz w:val="21"/>
          <w:szCs w:val="21"/>
        </w:rPr>
        <w:t xml:space="preserve"> иной принадлежности (далее именуются реабилитированные лица); лица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принадлежности.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D7E97">
        <w:rPr>
          <w:rFonts w:ascii="Times New Roman" w:eastAsia="Times New Roman" w:hAnsi="Times New Roman" w:cs="Times New Roman"/>
          <w:sz w:val="20"/>
          <w:szCs w:val="20"/>
        </w:rPr>
        <w:t>Что касается аналогичного перечня лекарственных препаратов, отпускаемых по рецептам врачей бесплатно или с 50%-ной скидкой, принятого на региональном уровне, то в качестве примера такого перечня приведем распоряжение Правительства Москвы от 10.08.2005 № 1506-РП «О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назначения, отпускаемыми по рецептам врачей бесплатно или с 50% скидкой».</w:t>
      </w:r>
      <w:proofErr w:type="gramEnd"/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Также укажем, что финансирование расходов на обеспечение упомянутых категорий лиц лекарственными препаратами бесплатно или с 50%-</w:t>
      </w:r>
      <w:proofErr w:type="gramStart"/>
      <w:r w:rsidRPr="00AD7E97">
        <w:rPr>
          <w:rFonts w:ascii="Times New Roman" w:eastAsia="Times New Roman" w:hAnsi="Times New Roman" w:cs="Times New Roman"/>
          <w:sz w:val="20"/>
          <w:szCs w:val="20"/>
        </w:rPr>
        <w:t>ной скидкой осуществляется</w:t>
      </w:r>
      <w:proofErr w:type="gramEnd"/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 за счет средств бюджета соответствующего субъекта РФ.</w:t>
      </w:r>
    </w:p>
    <w:p w:rsidR="00AD7E97" w:rsidRPr="00AD7E97" w:rsidRDefault="00AD7E97" w:rsidP="00AD7E97">
      <w:pPr>
        <w:spacing w:before="300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82EA9"/>
          <w:sz w:val="33"/>
          <w:szCs w:val="33"/>
        </w:rPr>
      </w:pPr>
      <w:r w:rsidRPr="00AD7E97">
        <w:rPr>
          <w:rFonts w:ascii="Times New Roman" w:eastAsia="Times New Roman" w:hAnsi="Times New Roman" w:cs="Times New Roman"/>
          <w:b/>
          <w:bCs/>
          <w:color w:val="082EA9"/>
          <w:sz w:val="33"/>
          <w:szCs w:val="33"/>
        </w:rPr>
        <w:t>IV. Особые категории заболеваний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Кроме того, особым образом организовано обеспечение лекарственными препаратами лиц, больных:</w:t>
      </w:r>
    </w:p>
    <w:p w:rsidR="00AD7E97" w:rsidRPr="00AD7E97" w:rsidRDefault="00AD7E97" w:rsidP="00AD7E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гемофилией,</w:t>
      </w:r>
    </w:p>
    <w:p w:rsidR="00AD7E97" w:rsidRPr="00AD7E97" w:rsidRDefault="00AD7E97" w:rsidP="00AD7E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AD7E97">
        <w:rPr>
          <w:rFonts w:ascii="Times New Roman" w:eastAsia="Times New Roman" w:hAnsi="Times New Roman" w:cs="Times New Roman"/>
          <w:sz w:val="21"/>
          <w:szCs w:val="21"/>
        </w:rPr>
        <w:t>муковисцидозом</w:t>
      </w:r>
      <w:proofErr w:type="spellEnd"/>
      <w:r w:rsidRPr="00AD7E97">
        <w:rPr>
          <w:rFonts w:ascii="Times New Roman" w:eastAsia="Times New Roman" w:hAnsi="Times New Roman" w:cs="Times New Roman"/>
          <w:sz w:val="21"/>
          <w:szCs w:val="21"/>
        </w:rPr>
        <w:t>,</w:t>
      </w:r>
    </w:p>
    <w:p w:rsidR="00AD7E97" w:rsidRPr="00AD7E97" w:rsidRDefault="00AD7E97" w:rsidP="00AD7E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гипофизарным нанизмом,</w:t>
      </w:r>
    </w:p>
    <w:p w:rsidR="00AD7E97" w:rsidRPr="00AD7E97" w:rsidRDefault="00AD7E97" w:rsidP="00AD7E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болезнью Гоше,</w:t>
      </w:r>
    </w:p>
    <w:p w:rsidR="00AD7E97" w:rsidRPr="00AD7E97" w:rsidRDefault="00AD7E97" w:rsidP="00AD7E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злокачественными новообразованиями лимфоидной, кроветворной и родственных им тканей,</w:t>
      </w:r>
    </w:p>
    <w:p w:rsidR="00AD7E97" w:rsidRPr="00AD7E97" w:rsidRDefault="00AD7E97" w:rsidP="00AD7E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рассеянным склерозом,</w:t>
      </w:r>
    </w:p>
    <w:p w:rsidR="00AD7E97" w:rsidRPr="00AD7E97" w:rsidRDefault="00AD7E97" w:rsidP="00AD7E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AD7E97">
        <w:rPr>
          <w:rFonts w:ascii="Times New Roman" w:eastAsia="Times New Roman" w:hAnsi="Times New Roman" w:cs="Times New Roman"/>
          <w:sz w:val="21"/>
          <w:szCs w:val="21"/>
        </w:rPr>
        <w:t>лиц после трансплантации органов и (или) тканей.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Перечень лекарственных препаратов для указанных категорий больных утвержден распоряжением Правительства РФ от 31.12.2008 г. № 2053-р.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Средства на осуществление финансирования расходов на обеспечение лекарственными препаратами указанных категорий лиц предусматриваются в виде субвенций из федерального бюджета, передаваемых субъектам РФ.</w:t>
      </w:r>
    </w:p>
    <w:p w:rsidR="00AD7E97" w:rsidRPr="00AD7E97" w:rsidRDefault="00AD7E97" w:rsidP="00AD7E97">
      <w:pPr>
        <w:spacing w:before="300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82EA9"/>
          <w:sz w:val="33"/>
          <w:szCs w:val="33"/>
        </w:rPr>
      </w:pPr>
      <w:r w:rsidRPr="00AD7E97">
        <w:rPr>
          <w:rFonts w:ascii="Times New Roman" w:eastAsia="Times New Roman" w:hAnsi="Times New Roman" w:cs="Times New Roman"/>
          <w:b/>
          <w:bCs/>
          <w:color w:val="082EA9"/>
          <w:sz w:val="33"/>
          <w:szCs w:val="33"/>
        </w:rPr>
        <w:t xml:space="preserve">V. </w:t>
      </w:r>
      <w:proofErr w:type="spellStart"/>
      <w:r w:rsidRPr="00AD7E97">
        <w:rPr>
          <w:rFonts w:ascii="Times New Roman" w:eastAsia="Times New Roman" w:hAnsi="Times New Roman" w:cs="Times New Roman"/>
          <w:b/>
          <w:bCs/>
          <w:color w:val="082EA9"/>
          <w:sz w:val="33"/>
          <w:szCs w:val="33"/>
        </w:rPr>
        <w:t>Орфанные</w:t>
      </w:r>
      <w:proofErr w:type="spellEnd"/>
      <w:r w:rsidRPr="00AD7E97">
        <w:rPr>
          <w:rFonts w:ascii="Times New Roman" w:eastAsia="Times New Roman" w:hAnsi="Times New Roman" w:cs="Times New Roman"/>
          <w:b/>
          <w:bCs/>
          <w:color w:val="082EA9"/>
          <w:sz w:val="33"/>
          <w:szCs w:val="33"/>
        </w:rPr>
        <w:t xml:space="preserve"> заболевания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Законом об основах охраны здоровья граждан установлено, что лица, страдающие заболеваниями, включенными в перечень </w:t>
      </w:r>
      <w:proofErr w:type="spellStart"/>
      <w:r w:rsidRPr="00AD7E97">
        <w:rPr>
          <w:rFonts w:ascii="Times New Roman" w:eastAsia="Times New Roman" w:hAnsi="Times New Roman" w:cs="Times New Roman"/>
          <w:sz w:val="20"/>
          <w:szCs w:val="20"/>
        </w:rPr>
        <w:t>жизнеугрожающих</w:t>
      </w:r>
      <w:proofErr w:type="spellEnd"/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 и хронических прогрессирующих редких (</w:t>
      </w:r>
      <w:proofErr w:type="spellStart"/>
      <w:r w:rsidRPr="00AD7E97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AD7E97">
        <w:rPr>
          <w:rFonts w:ascii="Times New Roman" w:eastAsia="Times New Roman" w:hAnsi="Times New Roman" w:cs="Times New Roman"/>
          <w:sz w:val="20"/>
          <w:szCs w:val="20"/>
        </w:rPr>
        <w:t>) заболеваний, приводящих к сокращению продолжительности жизни гражданина или его инвалидности, обеспечиваются соответствующими лекарственными препаратами.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>При этом редкими (</w:t>
      </w:r>
      <w:proofErr w:type="spellStart"/>
      <w:r w:rsidRPr="00AD7E97">
        <w:rPr>
          <w:rFonts w:ascii="Times New Roman" w:eastAsia="Times New Roman" w:hAnsi="Times New Roman" w:cs="Times New Roman"/>
          <w:sz w:val="20"/>
          <w:szCs w:val="20"/>
        </w:rPr>
        <w:t>орфанными</w:t>
      </w:r>
      <w:proofErr w:type="spellEnd"/>
      <w:r w:rsidRPr="00AD7E97">
        <w:rPr>
          <w:rFonts w:ascii="Times New Roman" w:eastAsia="Times New Roman" w:hAnsi="Times New Roman" w:cs="Times New Roman"/>
          <w:sz w:val="20"/>
          <w:szCs w:val="20"/>
        </w:rPr>
        <w:t>) заболеваниями являются заболевания, которые имеют распространенность не более 10 случаев заболевания на 100 тысяч населения. Перечень редких (</w:t>
      </w:r>
      <w:proofErr w:type="spellStart"/>
      <w:r w:rsidRPr="00AD7E97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AD7E97">
        <w:rPr>
          <w:rFonts w:ascii="Times New Roman" w:eastAsia="Times New Roman" w:hAnsi="Times New Roman" w:cs="Times New Roman"/>
          <w:sz w:val="20"/>
          <w:szCs w:val="20"/>
        </w:rPr>
        <w:t>) заболеваний формируется Министерством здравоохранения РФ.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Кроме того, постановлением Правительства РФ от 26.04.2012 г. № 403 утвержден Перечень </w:t>
      </w:r>
      <w:proofErr w:type="spellStart"/>
      <w:r w:rsidRPr="00AD7E97">
        <w:rPr>
          <w:rFonts w:ascii="Times New Roman" w:eastAsia="Times New Roman" w:hAnsi="Times New Roman" w:cs="Times New Roman"/>
          <w:sz w:val="20"/>
          <w:szCs w:val="20"/>
        </w:rPr>
        <w:t>жизнеугрожающих</w:t>
      </w:r>
      <w:proofErr w:type="spellEnd"/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 и хронических прогрессирующих редких (</w:t>
      </w:r>
      <w:proofErr w:type="spellStart"/>
      <w:r w:rsidRPr="00AD7E97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AD7E97">
        <w:rPr>
          <w:rFonts w:ascii="Times New Roman" w:eastAsia="Times New Roman" w:hAnsi="Times New Roman" w:cs="Times New Roman"/>
          <w:sz w:val="20"/>
          <w:szCs w:val="20"/>
        </w:rPr>
        <w:t>) заболеваний, приводящих к сокращению продолжительности жизни граждан или их инвалидности.</w:t>
      </w:r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В целях обеспечения граждан, страдающих заболеваниями, включенными в Перечень </w:t>
      </w:r>
      <w:proofErr w:type="spellStart"/>
      <w:r w:rsidRPr="00AD7E97">
        <w:rPr>
          <w:rFonts w:ascii="Times New Roman" w:eastAsia="Times New Roman" w:hAnsi="Times New Roman" w:cs="Times New Roman"/>
          <w:sz w:val="20"/>
          <w:szCs w:val="20"/>
        </w:rPr>
        <w:t>жизнеугрожающих</w:t>
      </w:r>
      <w:proofErr w:type="spellEnd"/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 и хронических прогрессирующих редких (</w:t>
      </w:r>
      <w:proofErr w:type="spellStart"/>
      <w:r w:rsidRPr="00AD7E97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) заболеваний, приводящих к сокращению продолжительности жизни граждан или их инвалидности, лекарственными препаратами и специализированными продуктами лечебного питания осуществляется ведение Федерального регистра лиц, страдающих </w:t>
      </w:r>
      <w:proofErr w:type="spellStart"/>
      <w:r w:rsidRPr="00AD7E97">
        <w:rPr>
          <w:rFonts w:ascii="Times New Roman" w:eastAsia="Times New Roman" w:hAnsi="Times New Roman" w:cs="Times New Roman"/>
          <w:sz w:val="20"/>
          <w:szCs w:val="20"/>
        </w:rPr>
        <w:t>жизнеугрожающими</w:t>
      </w:r>
      <w:proofErr w:type="spellEnd"/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 и хроническими прогрессирующими редкими (</w:t>
      </w:r>
      <w:proofErr w:type="spellStart"/>
      <w:r w:rsidRPr="00AD7E97">
        <w:rPr>
          <w:rFonts w:ascii="Times New Roman" w:eastAsia="Times New Roman" w:hAnsi="Times New Roman" w:cs="Times New Roman"/>
          <w:sz w:val="20"/>
          <w:szCs w:val="20"/>
        </w:rPr>
        <w:t>орфанными</w:t>
      </w:r>
      <w:proofErr w:type="spellEnd"/>
      <w:r w:rsidRPr="00AD7E97">
        <w:rPr>
          <w:rFonts w:ascii="Times New Roman" w:eastAsia="Times New Roman" w:hAnsi="Times New Roman" w:cs="Times New Roman"/>
          <w:sz w:val="20"/>
          <w:szCs w:val="20"/>
        </w:rPr>
        <w:t>) заболеваниями, приводящими к сокращению продолжительности жизни граждан или их инвалидности.</w:t>
      </w:r>
      <w:proofErr w:type="gramEnd"/>
    </w:p>
    <w:p w:rsidR="00AD7E97" w:rsidRPr="00AD7E97" w:rsidRDefault="00AD7E97" w:rsidP="00AD7E97">
      <w:pPr>
        <w:spacing w:after="15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</w:t>
      </w:r>
      <w:proofErr w:type="spellStart"/>
      <w:r w:rsidRPr="00AD7E97">
        <w:rPr>
          <w:rFonts w:ascii="Times New Roman" w:eastAsia="Times New Roman" w:hAnsi="Times New Roman" w:cs="Times New Roman"/>
          <w:sz w:val="20"/>
          <w:szCs w:val="20"/>
        </w:rPr>
        <w:t>жизнеугрожающих</w:t>
      </w:r>
      <w:proofErr w:type="spellEnd"/>
      <w:r w:rsidRPr="00AD7E97">
        <w:rPr>
          <w:rFonts w:ascii="Times New Roman" w:eastAsia="Times New Roman" w:hAnsi="Times New Roman" w:cs="Times New Roman"/>
          <w:sz w:val="20"/>
          <w:szCs w:val="20"/>
        </w:rPr>
        <w:t xml:space="preserve"> и хронических прогрессирующих редких (</w:t>
      </w:r>
      <w:proofErr w:type="spellStart"/>
      <w:r w:rsidRPr="00AD7E97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AD7E97">
        <w:rPr>
          <w:rFonts w:ascii="Times New Roman" w:eastAsia="Times New Roman" w:hAnsi="Times New Roman" w:cs="Times New Roman"/>
          <w:sz w:val="20"/>
          <w:szCs w:val="20"/>
        </w:rPr>
        <w:t>) заболеваний, приводящих к сокращению продолжительности жизни гражданина или его инвалидности (за исключением заболеваний, указанных в предыдущем разделе нашей статьи), осуществляется за счет средств бюджетов субъектов РФ.</w:t>
      </w:r>
    </w:p>
    <w:p w:rsidR="007A2019" w:rsidRDefault="007A2019"/>
    <w:sectPr w:rsidR="007A2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4FF"/>
    <w:multiLevelType w:val="multilevel"/>
    <w:tmpl w:val="1FC8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25225"/>
    <w:multiLevelType w:val="multilevel"/>
    <w:tmpl w:val="8A54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90084"/>
    <w:multiLevelType w:val="multilevel"/>
    <w:tmpl w:val="0836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A010E"/>
    <w:multiLevelType w:val="multilevel"/>
    <w:tmpl w:val="44C8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E4F8A"/>
    <w:multiLevelType w:val="multilevel"/>
    <w:tmpl w:val="3C2E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37968"/>
    <w:multiLevelType w:val="multilevel"/>
    <w:tmpl w:val="9A3A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8C7DC1"/>
    <w:multiLevelType w:val="multilevel"/>
    <w:tmpl w:val="6130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E97"/>
    <w:rsid w:val="007A2019"/>
    <w:rsid w:val="00AD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E97"/>
    <w:pPr>
      <w:spacing w:after="150" w:line="240" w:lineRule="auto"/>
      <w:outlineLvl w:val="0"/>
    </w:pPr>
    <w:rPr>
      <w:rFonts w:ascii="Times New Roman" w:eastAsia="Times New Roman" w:hAnsi="Times New Roman" w:cs="Times New Roman"/>
      <w:b/>
      <w:bCs/>
      <w:color w:val="082EA9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AD7E97"/>
    <w:pPr>
      <w:spacing w:before="300" w:after="75" w:line="240" w:lineRule="auto"/>
      <w:outlineLvl w:val="1"/>
    </w:pPr>
    <w:rPr>
      <w:rFonts w:ascii="Times New Roman" w:eastAsia="Times New Roman" w:hAnsi="Times New Roman" w:cs="Times New Roman"/>
      <w:b/>
      <w:bCs/>
      <w:color w:val="082EA9"/>
      <w:sz w:val="33"/>
      <w:szCs w:val="33"/>
    </w:rPr>
  </w:style>
  <w:style w:type="paragraph" w:styleId="3">
    <w:name w:val="heading 3"/>
    <w:basedOn w:val="a"/>
    <w:link w:val="30"/>
    <w:uiPriority w:val="9"/>
    <w:qFormat/>
    <w:rsid w:val="00AD7E97"/>
    <w:pPr>
      <w:spacing w:before="225" w:after="75" w:line="240" w:lineRule="auto"/>
      <w:outlineLvl w:val="2"/>
    </w:pPr>
    <w:rPr>
      <w:rFonts w:ascii="Times New Roman" w:eastAsia="Times New Roman" w:hAnsi="Times New Roman" w:cs="Times New Roman"/>
      <w:b/>
      <w:bCs/>
      <w:color w:val="082EA9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E97"/>
    <w:rPr>
      <w:rFonts w:ascii="Times New Roman" w:eastAsia="Times New Roman" w:hAnsi="Times New Roman" w:cs="Times New Roman"/>
      <w:b/>
      <w:bCs/>
      <w:color w:val="082EA9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AD7E97"/>
    <w:rPr>
      <w:rFonts w:ascii="Times New Roman" w:eastAsia="Times New Roman" w:hAnsi="Times New Roman" w:cs="Times New Roman"/>
      <w:b/>
      <w:bCs/>
      <w:color w:val="082EA9"/>
      <w:sz w:val="33"/>
      <w:szCs w:val="33"/>
    </w:rPr>
  </w:style>
  <w:style w:type="character" w:customStyle="1" w:styleId="30">
    <w:name w:val="Заголовок 3 Знак"/>
    <w:basedOn w:val="a0"/>
    <w:link w:val="3"/>
    <w:uiPriority w:val="9"/>
    <w:rsid w:val="00AD7E97"/>
    <w:rPr>
      <w:rFonts w:ascii="Times New Roman" w:eastAsia="Times New Roman" w:hAnsi="Times New Roman" w:cs="Times New Roman"/>
      <w:b/>
      <w:bCs/>
      <w:color w:val="082EA9"/>
      <w:sz w:val="29"/>
      <w:szCs w:val="29"/>
    </w:rPr>
  </w:style>
  <w:style w:type="character" w:styleId="a3">
    <w:name w:val="Hyperlink"/>
    <w:basedOn w:val="a0"/>
    <w:uiPriority w:val="99"/>
    <w:semiHidden/>
    <w:unhideWhenUsed/>
    <w:rsid w:val="00AD7E97"/>
    <w:rPr>
      <w:color w:val="222222"/>
      <w:u w:val="single"/>
    </w:rPr>
  </w:style>
  <w:style w:type="paragraph" w:styleId="a4">
    <w:name w:val="Normal (Web)"/>
    <w:basedOn w:val="a"/>
    <w:uiPriority w:val="99"/>
    <w:semiHidden/>
    <w:unhideWhenUsed/>
    <w:rsid w:val="00AD7E97"/>
    <w:pPr>
      <w:spacing w:after="150" w:line="3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med.ru/pravila-okazaniya-meduslug/rekomendacii-i-naznacheniya-pacientu/besplatnoe-lekarstvennoe-obespechenie/" TargetMode="External"/><Relationship Id="rId5" Type="http://schemas.openxmlformats.org/officeDocument/2006/relationships/hyperlink" Target="http://www.kormed.ru/pravila-okazaniya-meduslug/rekomendacii-i-naznacheniya-pacientu/besplatnoe-lekarstvennoe-obespe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2685</Words>
  <Characters>15308</Characters>
  <Application>Microsoft Office Word</Application>
  <DocSecurity>0</DocSecurity>
  <Lines>127</Lines>
  <Paragraphs>35</Paragraphs>
  <ScaleCrop>false</ScaleCrop>
  <Company/>
  <LinksUpToDate>false</LinksUpToDate>
  <CharactersWithSpaces>17958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2014-12-18T12:25:00Z</dcterms:created>
  <dcterms:modified xsi:type="dcterms:W3CDTF">2014-12-18T12:28:00Z</dcterms:modified>
</cp:coreProperties>
</file>