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F2" w:rsidRPr="0031751C" w:rsidRDefault="00AB12F2" w:rsidP="00AB12F2">
      <w:pPr>
        <w:shd w:val="clear" w:color="auto" w:fill="FFFFFF" w:themeFill="background1"/>
      </w:pPr>
      <w:r>
        <w:rPr>
          <w:i/>
        </w:rPr>
        <w:t xml:space="preserve">                                                   </w:t>
      </w:r>
      <w:r>
        <w:rPr>
          <w:i/>
        </w:rPr>
        <w:t xml:space="preserve">                   </w:t>
      </w:r>
      <w:bookmarkStart w:id="0" w:name="_GoBack"/>
      <w:bookmarkEnd w:id="0"/>
      <w:r>
        <w:rPr>
          <w:i/>
        </w:rPr>
        <w:t xml:space="preserve"> </w:t>
      </w:r>
      <w:r w:rsidRPr="0031751C">
        <w:t>Приложение 1 к приказу № 42 от 28.06.2022г.</w:t>
      </w:r>
    </w:p>
    <w:p w:rsidR="00AB12F2" w:rsidRPr="006615AF" w:rsidRDefault="00AB12F2" w:rsidP="00AB12F2">
      <w:pPr>
        <w:shd w:val="clear" w:color="auto" w:fill="FFFFFF" w:themeFill="background1"/>
        <w:rPr>
          <w:i/>
        </w:rPr>
      </w:pPr>
    </w:p>
    <w:p w:rsidR="00AB12F2" w:rsidRPr="006615AF" w:rsidRDefault="00AB12F2" w:rsidP="00AB12F2">
      <w:pPr>
        <w:shd w:val="clear" w:color="auto" w:fill="FFFFFF" w:themeFill="background1"/>
        <w:rPr>
          <w:i/>
        </w:rPr>
      </w:pPr>
    </w:p>
    <w:p w:rsidR="00AB12F2" w:rsidRPr="0031751C" w:rsidRDefault="00AB12F2" w:rsidP="00AB12F2">
      <w:pPr>
        <w:pStyle w:val="p5"/>
        <w:shd w:val="clear" w:color="auto" w:fill="FFFFFF"/>
        <w:spacing w:before="0" w:beforeAutospacing="0" w:after="0" w:afterAutospacing="0"/>
        <w:jc w:val="center"/>
        <w:rPr>
          <w:b/>
          <w:bCs/>
          <w:color w:val="000000"/>
        </w:rPr>
      </w:pPr>
      <w:r w:rsidRPr="0031751C">
        <w:rPr>
          <w:b/>
          <w:bCs/>
          <w:color w:val="000000"/>
        </w:rPr>
        <w:t xml:space="preserve">План </w:t>
      </w:r>
    </w:p>
    <w:p w:rsidR="00AB12F2" w:rsidRPr="0031751C" w:rsidRDefault="00AB12F2" w:rsidP="00AB12F2">
      <w:pPr>
        <w:pStyle w:val="p5"/>
        <w:shd w:val="clear" w:color="auto" w:fill="FFFFFF"/>
        <w:spacing w:before="0" w:beforeAutospacing="0" w:after="0" w:afterAutospacing="0"/>
        <w:jc w:val="center"/>
        <w:rPr>
          <w:b/>
        </w:rPr>
      </w:pPr>
      <w:r w:rsidRPr="0031751C">
        <w:rPr>
          <w:b/>
        </w:rPr>
        <w:t xml:space="preserve">проведения месячника безопасности людей на водных объектах </w:t>
      </w:r>
    </w:p>
    <w:p w:rsidR="00AB12F2" w:rsidRPr="0031751C" w:rsidRDefault="00AB12F2" w:rsidP="00AB12F2">
      <w:pPr>
        <w:pStyle w:val="p5"/>
        <w:shd w:val="clear" w:color="auto" w:fill="FFFFFF"/>
        <w:spacing w:before="0" w:beforeAutospacing="0" w:after="0" w:afterAutospacing="0"/>
        <w:jc w:val="center"/>
        <w:rPr>
          <w:b/>
          <w:color w:val="000000"/>
        </w:rPr>
      </w:pPr>
      <w:r w:rsidRPr="0031751C">
        <w:rPr>
          <w:b/>
        </w:rPr>
        <w:t>в  МКОУ Татевская СОШ  с 25.06.22 по 25.07.22 г.</w:t>
      </w:r>
    </w:p>
    <w:p w:rsidR="00AB12F2" w:rsidRPr="0031751C" w:rsidRDefault="00AB12F2" w:rsidP="00AB12F2">
      <w:pPr>
        <w:pStyle w:val="a3"/>
        <w:shd w:val="clear" w:color="auto" w:fill="FFFFFF"/>
        <w:spacing w:before="30" w:beforeAutospacing="0" w:after="0" w:afterAutospacing="0"/>
        <w:jc w:val="both"/>
        <w:rPr>
          <w:color w:val="000000"/>
        </w:rPr>
      </w:pPr>
    </w:p>
    <w:tbl>
      <w:tblPr>
        <w:tblW w:w="10491" w:type="dxa"/>
        <w:tblInd w:w="-416" w:type="dxa"/>
        <w:shd w:val="clear" w:color="auto" w:fill="FFFFFF"/>
        <w:tblLayout w:type="fixed"/>
        <w:tblCellMar>
          <w:left w:w="0" w:type="dxa"/>
          <w:right w:w="0" w:type="dxa"/>
        </w:tblCellMar>
        <w:tblLook w:val="04A0" w:firstRow="1" w:lastRow="0" w:firstColumn="1" w:lastColumn="0" w:noHBand="0" w:noVBand="1"/>
      </w:tblPr>
      <w:tblGrid>
        <w:gridCol w:w="852"/>
        <w:gridCol w:w="4536"/>
        <w:gridCol w:w="1559"/>
        <w:gridCol w:w="1276"/>
        <w:gridCol w:w="2268"/>
      </w:tblGrid>
      <w:tr w:rsidR="00AB12F2" w:rsidRPr="0031751C" w:rsidTr="004A1CDD">
        <w:trPr>
          <w:trHeight w:val="639"/>
        </w:trPr>
        <w:tc>
          <w:tcPr>
            <w:tcW w:w="852" w:type="dxa"/>
            <w:tcBorders>
              <w:top w:val="single" w:sz="8" w:space="0" w:color="auto"/>
              <w:left w:val="single" w:sz="8" w:space="0" w:color="auto"/>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rPr>
                <w:b/>
                <w:bCs/>
              </w:rPr>
              <w:t>№</w:t>
            </w:r>
          </w:p>
          <w:p w:rsidR="00AB12F2" w:rsidRPr="0031751C" w:rsidRDefault="00AB12F2" w:rsidP="004A1CDD">
            <w:pPr>
              <w:pStyle w:val="a3"/>
              <w:spacing w:before="30" w:beforeAutospacing="0" w:after="0" w:afterAutospacing="0"/>
              <w:jc w:val="center"/>
            </w:pPr>
            <w:r w:rsidRPr="0031751C">
              <w:rPr>
                <w:b/>
                <w:bCs/>
              </w:rPr>
              <w:t>п</w:t>
            </w:r>
            <w:r w:rsidRPr="0031751C">
              <w:rPr>
                <w:b/>
                <w:bCs/>
                <w:lang w:val="en-US"/>
              </w:rPr>
              <w:t>/</w:t>
            </w:r>
            <w:r w:rsidRPr="0031751C">
              <w:rPr>
                <w:b/>
                <w:bCs/>
              </w:rPr>
              <w:t>п</w:t>
            </w:r>
          </w:p>
        </w:tc>
        <w:tc>
          <w:tcPr>
            <w:tcW w:w="4536" w:type="dxa"/>
            <w:tcBorders>
              <w:top w:val="single" w:sz="8" w:space="0" w:color="auto"/>
              <w:left w:val="nil"/>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rPr>
                <w:b/>
                <w:bCs/>
              </w:rPr>
              <w:t>Планируемое мероприятие</w:t>
            </w:r>
          </w:p>
        </w:tc>
        <w:tc>
          <w:tcPr>
            <w:tcW w:w="1559" w:type="dxa"/>
            <w:tcBorders>
              <w:top w:val="single" w:sz="8" w:space="0" w:color="auto"/>
              <w:left w:val="nil"/>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rPr>
                <w:b/>
                <w:bCs/>
              </w:rPr>
              <w:t>Дата</w:t>
            </w:r>
          </w:p>
          <w:p w:rsidR="00AB12F2" w:rsidRPr="0031751C" w:rsidRDefault="00AB12F2" w:rsidP="004A1CDD">
            <w:pPr>
              <w:pStyle w:val="a3"/>
              <w:spacing w:before="30" w:beforeAutospacing="0" w:after="0" w:afterAutospacing="0"/>
              <w:jc w:val="center"/>
            </w:pPr>
            <w:r w:rsidRPr="0031751C">
              <w:rPr>
                <w:b/>
                <w:bCs/>
              </w:rPr>
              <w:t>проведения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rPr>
                <w:b/>
                <w:bCs/>
              </w:rPr>
              <w:t>Контингент</w:t>
            </w:r>
          </w:p>
          <w:p w:rsidR="00AB12F2" w:rsidRPr="0031751C" w:rsidRDefault="00AB12F2" w:rsidP="004A1CDD">
            <w:pPr>
              <w:pStyle w:val="a3"/>
              <w:spacing w:before="30" w:beforeAutospacing="0" w:after="0" w:afterAutospacing="0"/>
              <w:jc w:val="center"/>
            </w:pPr>
            <w:r w:rsidRPr="0031751C">
              <w:rPr>
                <w:b/>
                <w:bCs/>
              </w:rPr>
              <w:t>участников</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rPr>
                <w:b/>
                <w:bCs/>
              </w:rPr>
              <w:t>Ответственные</w:t>
            </w:r>
          </w:p>
        </w:tc>
      </w:tr>
      <w:tr w:rsidR="00AB12F2" w:rsidRPr="0031751C" w:rsidTr="004A1CDD">
        <w:trPr>
          <w:trHeight w:val="233"/>
        </w:trPr>
        <w:tc>
          <w:tcPr>
            <w:tcW w:w="10491"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rPr>
                <w:b/>
                <w:bCs/>
              </w:rPr>
              <w:t xml:space="preserve">                  Организационные мероприятия</w:t>
            </w:r>
          </w:p>
        </w:tc>
      </w:tr>
      <w:tr w:rsidR="00AB12F2" w:rsidRPr="0031751C" w:rsidTr="004A1CDD">
        <w:tc>
          <w:tcPr>
            <w:tcW w:w="10491"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rPr>
                <w:b/>
                <w:bCs/>
              </w:rPr>
              <w:t xml:space="preserve">             Работа с детьми</w:t>
            </w:r>
          </w:p>
        </w:tc>
      </w:tr>
      <w:tr w:rsidR="00AB12F2" w:rsidRPr="0031751C" w:rsidTr="004A1CDD">
        <w:trPr>
          <w:trHeight w:val="705"/>
        </w:trPr>
        <w:tc>
          <w:tcPr>
            <w:tcW w:w="852" w:type="dxa"/>
            <w:tcBorders>
              <w:top w:val="nil"/>
              <w:left w:val="single" w:sz="8" w:space="0" w:color="auto"/>
              <w:bottom w:val="single" w:sz="4"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t>1.</w:t>
            </w:r>
          </w:p>
        </w:tc>
        <w:tc>
          <w:tcPr>
            <w:tcW w:w="4536" w:type="dxa"/>
            <w:tcBorders>
              <w:top w:val="nil"/>
              <w:left w:val="nil"/>
              <w:bottom w:val="single" w:sz="4"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pPr>
            <w:r w:rsidRPr="0031751C">
              <w:t>«Не зная броду – не суйся в воду!» (решение игровых и проблемных ситуаций)</w:t>
            </w:r>
          </w:p>
        </w:tc>
        <w:tc>
          <w:tcPr>
            <w:tcW w:w="1559" w:type="dxa"/>
            <w:tcBorders>
              <w:top w:val="nil"/>
              <w:left w:val="nil"/>
              <w:bottom w:val="single" w:sz="4"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t>27.06-01.07</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t>3-9 класс</w:t>
            </w: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beforeAutospacing="0" w:after="0" w:afterAutospacing="0"/>
              <w:jc w:val="center"/>
            </w:pPr>
            <w:r w:rsidRPr="0031751C">
              <w:t>Классные руководители</w:t>
            </w:r>
          </w:p>
        </w:tc>
      </w:tr>
      <w:tr w:rsidR="00AB12F2" w:rsidRPr="0031751C" w:rsidTr="004A1CDD">
        <w:trPr>
          <w:trHeight w:val="645"/>
        </w:trPr>
        <w:tc>
          <w:tcPr>
            <w:tcW w:w="852" w:type="dxa"/>
            <w:tcBorders>
              <w:top w:val="single" w:sz="4" w:space="0" w:color="auto"/>
              <w:left w:val="single" w:sz="8" w:space="0" w:color="auto"/>
              <w:bottom w:val="single" w:sz="8" w:space="0" w:color="auto"/>
              <w:right w:val="single" w:sz="8" w:space="0" w:color="auto"/>
            </w:tcBorders>
            <w:shd w:val="clear" w:color="auto" w:fill="FFFFFF"/>
          </w:tcPr>
          <w:p w:rsidR="00AB12F2" w:rsidRPr="0031751C" w:rsidRDefault="00AB12F2" w:rsidP="004A1CDD">
            <w:pPr>
              <w:pStyle w:val="a3"/>
              <w:spacing w:before="30" w:after="0"/>
              <w:jc w:val="center"/>
            </w:pPr>
            <w:r w:rsidRPr="0031751C">
              <w:t>2.</w:t>
            </w:r>
          </w:p>
        </w:tc>
        <w:tc>
          <w:tcPr>
            <w:tcW w:w="4536" w:type="dxa"/>
            <w:tcBorders>
              <w:top w:val="single" w:sz="4" w:space="0" w:color="auto"/>
              <w:left w:val="nil"/>
              <w:bottom w:val="single" w:sz="8" w:space="0" w:color="auto"/>
              <w:right w:val="single" w:sz="8" w:space="0" w:color="auto"/>
            </w:tcBorders>
            <w:shd w:val="clear" w:color="auto" w:fill="FFFFFF"/>
          </w:tcPr>
          <w:p w:rsidR="00AB12F2" w:rsidRPr="0031751C" w:rsidRDefault="00AB12F2" w:rsidP="004A1CDD">
            <w:pPr>
              <w:pStyle w:val="a3"/>
              <w:spacing w:before="30" w:after="0"/>
            </w:pPr>
            <w:r w:rsidRPr="0031751C">
              <w:t xml:space="preserve">Проведение с детьми онлайн-мероприятий «Мои безопасные каникулы!»  </w:t>
            </w:r>
            <w:r w:rsidRPr="0031751C">
              <w:rPr>
                <w:color w:val="000000"/>
                <w:u w:val="single"/>
                <w:shd w:val="clear" w:color="auto" w:fill="FFFFFF"/>
              </w:rPr>
              <w:t>https://youtu.be/PX7zy9mcAa4</w:t>
            </w:r>
          </w:p>
        </w:tc>
        <w:tc>
          <w:tcPr>
            <w:tcW w:w="1559" w:type="dxa"/>
            <w:tcBorders>
              <w:top w:val="single" w:sz="4" w:space="0" w:color="auto"/>
              <w:left w:val="nil"/>
              <w:bottom w:val="single" w:sz="8" w:space="0" w:color="auto"/>
              <w:right w:val="single" w:sz="8" w:space="0" w:color="auto"/>
            </w:tcBorders>
            <w:shd w:val="clear" w:color="auto" w:fill="FFFFFF"/>
          </w:tcPr>
          <w:p w:rsidR="00AB12F2" w:rsidRPr="0031751C" w:rsidRDefault="00AB12F2" w:rsidP="004A1CDD">
            <w:pPr>
              <w:pStyle w:val="a3"/>
              <w:spacing w:before="30" w:after="0"/>
              <w:jc w:val="center"/>
            </w:pPr>
            <w:r w:rsidRPr="0031751C">
              <w:t>04.07-08.07</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after="0"/>
              <w:jc w:val="center"/>
            </w:pPr>
            <w:r w:rsidRPr="0031751C">
              <w:t>3-9 класс</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after="0"/>
              <w:jc w:val="center"/>
            </w:pPr>
            <w:r w:rsidRPr="0031751C">
              <w:t>Классные руководители</w:t>
            </w:r>
          </w:p>
        </w:tc>
      </w:tr>
      <w:tr w:rsidR="00AB12F2" w:rsidRPr="0031751C" w:rsidTr="004A1CDD">
        <w:tc>
          <w:tcPr>
            <w:tcW w:w="852" w:type="dxa"/>
            <w:tcBorders>
              <w:top w:val="nil"/>
              <w:left w:val="single" w:sz="8" w:space="0" w:color="auto"/>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t>3.</w:t>
            </w:r>
          </w:p>
        </w:tc>
        <w:tc>
          <w:tcPr>
            <w:tcW w:w="4536" w:type="dxa"/>
            <w:tcBorders>
              <w:top w:val="nil"/>
              <w:left w:val="nil"/>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pPr>
            <w:r w:rsidRPr="0031751C">
              <w:t>Физкультурный досуг: </w:t>
            </w:r>
            <w:r w:rsidRPr="0031751C">
              <w:rPr>
                <w:rStyle w:val="apple-converted-space"/>
              </w:rPr>
              <w:t> </w:t>
            </w:r>
            <w:r w:rsidRPr="0031751C">
              <w:t>«Водолазы спешат на помощь» (соревнования)</w:t>
            </w:r>
          </w:p>
        </w:tc>
        <w:tc>
          <w:tcPr>
            <w:tcW w:w="1559" w:type="dxa"/>
            <w:tcBorders>
              <w:top w:val="nil"/>
              <w:left w:val="nil"/>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t>11.07-15.07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beforeAutospacing="0" w:after="0" w:afterAutospacing="0"/>
              <w:jc w:val="center"/>
            </w:pPr>
            <w:r w:rsidRPr="0031751C">
              <w:t>3-9 класс</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beforeAutospacing="0" w:after="0" w:afterAutospacing="0"/>
              <w:jc w:val="center"/>
            </w:pPr>
            <w:r w:rsidRPr="0031751C">
              <w:t>Классные руководители</w:t>
            </w:r>
          </w:p>
        </w:tc>
      </w:tr>
      <w:tr w:rsidR="00AB12F2" w:rsidRPr="0031751C" w:rsidTr="004A1CDD">
        <w:tc>
          <w:tcPr>
            <w:tcW w:w="852" w:type="dxa"/>
            <w:tcBorders>
              <w:top w:val="nil"/>
              <w:left w:val="single" w:sz="8" w:space="0" w:color="auto"/>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jc w:val="center"/>
            </w:pPr>
            <w:r w:rsidRPr="0031751C">
              <w:t>4.</w:t>
            </w:r>
          </w:p>
        </w:tc>
        <w:tc>
          <w:tcPr>
            <w:tcW w:w="4536" w:type="dxa"/>
            <w:tcBorders>
              <w:top w:val="nil"/>
              <w:left w:val="nil"/>
              <w:bottom w:val="single" w:sz="8" w:space="0" w:color="auto"/>
              <w:right w:val="single" w:sz="8" w:space="0" w:color="auto"/>
            </w:tcBorders>
            <w:shd w:val="clear" w:color="auto" w:fill="FFFFFF"/>
            <w:hideMark/>
          </w:tcPr>
          <w:p w:rsidR="00AB12F2" w:rsidRPr="0031751C" w:rsidRDefault="00AB12F2" w:rsidP="004A1CDD">
            <w:pPr>
              <w:pStyle w:val="a3"/>
              <w:spacing w:before="30" w:beforeAutospacing="0" w:after="0" w:afterAutospacing="0"/>
            </w:pPr>
            <w:r w:rsidRPr="0031751C">
              <w:t>Викторина «Что мы знаем о воде?»</w:t>
            </w:r>
          </w:p>
          <w:p w:rsidR="00AB12F2" w:rsidRPr="0031751C" w:rsidRDefault="00AB12F2" w:rsidP="004A1CDD">
            <w:pPr>
              <w:pStyle w:val="a3"/>
              <w:spacing w:before="30" w:beforeAutospacing="0" w:after="0" w:afterAutospacing="0"/>
            </w:pPr>
          </w:p>
        </w:tc>
        <w:tc>
          <w:tcPr>
            <w:tcW w:w="1559" w:type="dxa"/>
            <w:tcBorders>
              <w:top w:val="nil"/>
              <w:left w:val="nil"/>
              <w:bottom w:val="single" w:sz="8" w:space="0" w:color="auto"/>
              <w:right w:val="single" w:sz="8" w:space="0" w:color="auto"/>
            </w:tcBorders>
            <w:shd w:val="clear" w:color="auto" w:fill="FFFFFF"/>
          </w:tcPr>
          <w:p w:rsidR="00AB12F2" w:rsidRPr="0031751C" w:rsidRDefault="00AB12F2" w:rsidP="004A1CDD">
            <w:pPr>
              <w:pStyle w:val="a3"/>
              <w:spacing w:before="30" w:beforeAutospacing="0" w:after="0" w:afterAutospacing="0"/>
              <w:jc w:val="center"/>
            </w:pPr>
            <w:r w:rsidRPr="0031751C">
              <w:t>18.07-25.07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beforeAutospacing="0" w:after="0" w:afterAutospacing="0"/>
              <w:jc w:val="center"/>
            </w:pPr>
            <w:r w:rsidRPr="0031751C">
              <w:t>3-9 класс</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12F2" w:rsidRPr="0031751C" w:rsidRDefault="00AB12F2" w:rsidP="004A1CDD">
            <w:pPr>
              <w:pStyle w:val="a3"/>
              <w:spacing w:before="30" w:beforeAutospacing="0" w:after="0" w:afterAutospacing="0"/>
              <w:jc w:val="center"/>
            </w:pPr>
            <w:r w:rsidRPr="0031751C">
              <w:t>Классные руководители</w:t>
            </w:r>
          </w:p>
        </w:tc>
      </w:tr>
      <w:tr w:rsidR="00AB12F2" w:rsidRPr="0031751C" w:rsidTr="004A1CDD">
        <w:tc>
          <w:tcPr>
            <w:tcW w:w="8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pPr>
            <w:r w:rsidRPr="0031751C">
              <w:t xml:space="preserve">Распространение среди родителей памяток и проведение инструктажей с детьми по вопросам безопасности на водных объектах: </w:t>
            </w:r>
          </w:p>
          <w:p w:rsidR="00AB12F2" w:rsidRPr="0031751C" w:rsidRDefault="00AB12F2" w:rsidP="004A1CDD">
            <w:pPr>
              <w:pStyle w:val="a3"/>
              <w:spacing w:before="30" w:beforeAutospacing="0" w:after="0" w:afterAutospacing="0"/>
            </w:pPr>
            <w:r w:rsidRPr="0031751C">
              <w:t xml:space="preserve">- «Оказание первой помощи людям, потерпевшим бедствие на воде», </w:t>
            </w:r>
          </w:p>
          <w:p w:rsidR="00AB12F2" w:rsidRPr="0031751C" w:rsidRDefault="00AB12F2" w:rsidP="004A1CDD">
            <w:pPr>
              <w:pStyle w:val="a3"/>
              <w:spacing w:before="30" w:beforeAutospacing="0" w:after="0" w:afterAutospacing="0"/>
            </w:pPr>
            <w:r w:rsidRPr="0031751C">
              <w:t>- «Правила безопасного поведения на водных объектах»</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t xml:space="preserve">В течение месяца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t>Родители и обучающиеся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12F2" w:rsidRPr="0031751C" w:rsidRDefault="00AB12F2" w:rsidP="004A1CDD">
            <w:pPr>
              <w:pStyle w:val="a3"/>
              <w:spacing w:before="30" w:beforeAutospacing="0" w:after="0" w:afterAutospacing="0"/>
              <w:jc w:val="center"/>
            </w:pPr>
            <w:r w:rsidRPr="0031751C">
              <w:t>Классные руководители</w:t>
            </w:r>
          </w:p>
        </w:tc>
      </w:tr>
    </w:tbl>
    <w:p w:rsidR="00AB12F2" w:rsidRPr="0031751C" w:rsidRDefault="00AB12F2" w:rsidP="00AB12F2">
      <w:pPr>
        <w:pStyle w:val="a3"/>
        <w:shd w:val="clear" w:color="auto" w:fill="FFFFFF"/>
        <w:spacing w:before="30" w:beforeAutospacing="0" w:after="0" w:afterAutospacing="0"/>
        <w:jc w:val="both"/>
        <w:rPr>
          <w:b/>
          <w:bCs/>
          <w:color w:val="993300"/>
        </w:rPr>
      </w:pPr>
      <w:r w:rsidRPr="0031751C">
        <w:rPr>
          <w:b/>
          <w:bCs/>
          <w:color w:val="993300"/>
        </w:rPr>
        <w:t> </w:t>
      </w:r>
    </w:p>
    <w:p w:rsidR="00AB12F2" w:rsidRPr="0031751C" w:rsidRDefault="00AB12F2" w:rsidP="00AB12F2">
      <w:pPr>
        <w:pStyle w:val="a3"/>
        <w:shd w:val="clear" w:color="auto" w:fill="FFFFFF"/>
        <w:spacing w:before="30" w:beforeAutospacing="0" w:after="0" w:afterAutospacing="0"/>
        <w:jc w:val="both"/>
      </w:pPr>
    </w:p>
    <w:p w:rsidR="00AB12F2" w:rsidRPr="0031751C" w:rsidRDefault="00AB12F2" w:rsidP="00AB12F2"/>
    <w:p w:rsidR="00AB12F2" w:rsidRPr="007875CA" w:rsidRDefault="00AB12F2" w:rsidP="00AB12F2">
      <w:pPr>
        <w:rPr>
          <w:rFonts w:eastAsiaTheme="minorHAnsi"/>
          <w:lang w:eastAsia="en-US"/>
        </w:rPr>
      </w:pPr>
    </w:p>
    <w:p w:rsidR="00AB12F2" w:rsidRDefault="00AB12F2" w:rsidP="00AB12F2">
      <w:pPr>
        <w:shd w:val="clear" w:color="auto" w:fill="FFFFFF" w:themeFill="background1"/>
      </w:pPr>
    </w:p>
    <w:p w:rsidR="00AB12F2" w:rsidRDefault="00AB12F2" w:rsidP="00AB12F2">
      <w:pPr>
        <w:shd w:val="clear" w:color="auto" w:fill="FFFFFF" w:themeFill="background1"/>
      </w:pPr>
    </w:p>
    <w:p w:rsidR="00AB12F2" w:rsidRDefault="00AB12F2" w:rsidP="002234B5">
      <w:pPr>
        <w:pStyle w:val="p5"/>
        <w:shd w:val="clear" w:color="auto" w:fill="FFFFFF"/>
        <w:spacing w:before="0" w:beforeAutospacing="0" w:after="0" w:afterAutospacing="0"/>
        <w:jc w:val="center"/>
        <w:rPr>
          <w:b/>
          <w:bCs/>
          <w:color w:val="000000"/>
          <w:sz w:val="36"/>
          <w:szCs w:val="36"/>
        </w:rPr>
      </w:pPr>
    </w:p>
    <w:p w:rsidR="00AB12F2" w:rsidRDefault="00AB12F2" w:rsidP="002234B5">
      <w:pPr>
        <w:pStyle w:val="p5"/>
        <w:shd w:val="clear" w:color="auto" w:fill="FFFFFF"/>
        <w:spacing w:before="0" w:beforeAutospacing="0" w:after="0" w:afterAutospacing="0"/>
        <w:jc w:val="center"/>
        <w:rPr>
          <w:b/>
          <w:bCs/>
          <w:color w:val="000000"/>
          <w:sz w:val="36"/>
          <w:szCs w:val="36"/>
        </w:rPr>
      </w:pPr>
    </w:p>
    <w:sectPr w:rsidR="00AB12F2" w:rsidSect="00AB12F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C8"/>
    <w:rsid w:val="000816C8"/>
    <w:rsid w:val="002234B5"/>
    <w:rsid w:val="002456A7"/>
    <w:rsid w:val="00520887"/>
    <w:rsid w:val="00AB12F2"/>
    <w:rsid w:val="00F6796B"/>
    <w:rsid w:val="00FB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FB5B3B"/>
    <w:pPr>
      <w:spacing w:before="100" w:beforeAutospacing="1" w:after="100" w:afterAutospacing="1"/>
    </w:pPr>
  </w:style>
  <w:style w:type="paragraph" w:customStyle="1" w:styleId="p5">
    <w:name w:val="p5"/>
    <w:basedOn w:val="a"/>
    <w:rsid w:val="00FB5B3B"/>
    <w:pPr>
      <w:spacing w:before="100" w:beforeAutospacing="1" w:after="100" w:afterAutospacing="1"/>
    </w:pPr>
  </w:style>
  <w:style w:type="character" w:customStyle="1" w:styleId="apple-converted-space">
    <w:name w:val="apple-converted-space"/>
    <w:basedOn w:val="a0"/>
    <w:rsid w:val="00FB5B3B"/>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B12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FB5B3B"/>
    <w:pPr>
      <w:spacing w:before="100" w:beforeAutospacing="1" w:after="100" w:afterAutospacing="1"/>
    </w:pPr>
  </w:style>
  <w:style w:type="paragraph" w:customStyle="1" w:styleId="p5">
    <w:name w:val="p5"/>
    <w:basedOn w:val="a"/>
    <w:rsid w:val="00FB5B3B"/>
    <w:pPr>
      <w:spacing w:before="100" w:beforeAutospacing="1" w:after="100" w:afterAutospacing="1"/>
    </w:pPr>
  </w:style>
  <w:style w:type="character" w:customStyle="1" w:styleId="apple-converted-space">
    <w:name w:val="apple-converted-space"/>
    <w:basedOn w:val="a0"/>
    <w:rsid w:val="00FB5B3B"/>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B12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Владимир</cp:lastModifiedBy>
  <cp:revision>4</cp:revision>
  <dcterms:created xsi:type="dcterms:W3CDTF">2022-06-28T08:42:00Z</dcterms:created>
  <dcterms:modified xsi:type="dcterms:W3CDTF">2022-07-03T22:47:00Z</dcterms:modified>
</cp:coreProperties>
</file>